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BC" w:rsidRPr="002905E7" w:rsidRDefault="00F325BC" w:rsidP="00F325BC">
      <w:pPr>
        <w:spacing w:after="0" w:line="240" w:lineRule="auto"/>
        <w:ind w:right="6570"/>
        <w:jc w:val="center"/>
        <w:rPr>
          <w:rStyle w:val="nfasis"/>
          <w:rFonts w:ascii="Arial" w:hAnsi="Arial"/>
          <w:b/>
          <w:i w:val="0"/>
          <w:color w:val="002060"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EDDF9CF" wp14:editId="64C55FBA">
            <wp:simplePos x="0" y="0"/>
            <wp:positionH relativeFrom="column">
              <wp:posOffset>-403860</wp:posOffset>
            </wp:positionH>
            <wp:positionV relativeFrom="paragraph">
              <wp:posOffset>-627380</wp:posOffset>
            </wp:positionV>
            <wp:extent cx="1955800" cy="647700"/>
            <wp:effectExtent l="0" t="0" r="6350" b="0"/>
            <wp:wrapThrough wrapText="bothSides">
              <wp:wrapPolygon edited="0">
                <wp:start x="0" y="0"/>
                <wp:lineTo x="0" y="20965"/>
                <wp:lineTo x="21460" y="20965"/>
                <wp:lineTo x="21460" y="0"/>
                <wp:lineTo x="0" y="0"/>
              </wp:wrapPolygon>
            </wp:wrapThrough>
            <wp:docPr id="1" name="Imagen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5E7">
        <w:rPr>
          <w:rStyle w:val="nfasis"/>
          <w:rFonts w:ascii="Arial" w:hAnsi="Arial"/>
          <w:b/>
          <w:color w:val="002060"/>
          <w:sz w:val="18"/>
          <w:szCs w:val="18"/>
        </w:rPr>
        <w:t>Municipalidad de Recoleta</w:t>
      </w:r>
    </w:p>
    <w:p w:rsidR="00F325BC" w:rsidRDefault="00F325BC" w:rsidP="00F325BC">
      <w:pPr>
        <w:rPr>
          <w:noProof/>
          <w:lang w:eastAsia="es-ES"/>
        </w:rPr>
      </w:pPr>
      <w:r w:rsidRPr="002905E7">
        <w:rPr>
          <w:rStyle w:val="nfasis"/>
          <w:rFonts w:ascii="Arial" w:hAnsi="Arial"/>
          <w:b/>
          <w:color w:val="002060"/>
          <w:sz w:val="18"/>
          <w:szCs w:val="18"/>
        </w:rPr>
        <w:t>Departamento de Salud</w:t>
      </w:r>
      <w:r>
        <w:rPr>
          <w:noProof/>
          <w:lang w:eastAsia="es-ES"/>
        </w:rPr>
        <w:t xml:space="preserve"> </w:t>
      </w:r>
    </w:p>
    <w:p w:rsidR="00F325BC" w:rsidRDefault="00F325BC" w:rsidP="00F325BC">
      <w:pPr>
        <w:rPr>
          <w:noProof/>
          <w:lang w:eastAsia="es-ES"/>
        </w:rPr>
      </w:pPr>
    </w:p>
    <w:p w:rsidR="00F325BC" w:rsidRDefault="00F325BC" w:rsidP="00B07299">
      <w:pPr>
        <w:jc w:val="both"/>
        <w:rPr>
          <w:sz w:val="24"/>
          <w:szCs w:val="24"/>
        </w:rPr>
      </w:pPr>
    </w:p>
    <w:p w:rsidR="00F325BC" w:rsidRDefault="00F325BC" w:rsidP="00B07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299">
        <w:rPr>
          <w:rFonts w:ascii="Arial" w:hAnsi="Arial" w:cs="Arial"/>
          <w:sz w:val="24"/>
          <w:szCs w:val="24"/>
        </w:rPr>
        <w:t>Respecto a la consulta N°</w:t>
      </w:r>
      <w:r w:rsidRPr="00B07299">
        <w:rPr>
          <w:rFonts w:ascii="Arial" w:hAnsi="Arial" w:cs="Arial"/>
          <w:b/>
          <w:bCs/>
          <w:sz w:val="24"/>
          <w:szCs w:val="24"/>
          <w:lang w:val="es-ES"/>
        </w:rPr>
        <w:t>MU263T000272</w:t>
      </w:r>
      <w:r w:rsidR="007E0461">
        <w:rPr>
          <w:rFonts w:ascii="Arial" w:hAnsi="Arial" w:cs="Arial"/>
          <w:b/>
          <w:bCs/>
          <w:sz w:val="24"/>
          <w:szCs w:val="24"/>
          <w:lang w:val="es-ES"/>
        </w:rPr>
        <w:t>7</w:t>
      </w:r>
      <w:r w:rsidRPr="00B07299">
        <w:rPr>
          <w:rFonts w:ascii="Arial" w:hAnsi="Arial" w:cs="Arial"/>
          <w:sz w:val="24"/>
          <w:szCs w:val="24"/>
        </w:rPr>
        <w:t xml:space="preserve"> en base a la Ley N°20.285 Sobre Acceso a la Información Pública, se procede a dar respuesta para la solicitud:</w:t>
      </w:r>
    </w:p>
    <w:p w:rsidR="00B07299" w:rsidRPr="00B07299" w:rsidRDefault="00B07299" w:rsidP="00B07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3EA" w:rsidRPr="007E0461" w:rsidRDefault="007E0461" w:rsidP="00B07299">
      <w:pPr>
        <w:jc w:val="both"/>
        <w:rPr>
          <w:rFonts w:cs="Arial"/>
          <w:sz w:val="24"/>
          <w:szCs w:val="24"/>
        </w:rPr>
      </w:pPr>
      <w:r w:rsidRPr="007E0461">
        <w:rPr>
          <w:rFonts w:cs="LiberationSans-Regular"/>
          <w:sz w:val="24"/>
          <w:szCs w:val="24"/>
        </w:rPr>
        <w:t>Solicito el monto invertido en el servicio "dentista popular"</w:t>
      </w:r>
    </w:p>
    <w:p w:rsidR="009A4E05" w:rsidRDefault="009A4E05" w:rsidP="00B072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RESPUESTA</w:t>
      </w:r>
    </w:p>
    <w:p w:rsidR="00DD33EA" w:rsidRDefault="00DD33EA" w:rsidP="00DD33EA">
      <w:pPr>
        <w:rPr>
          <w:lang w:val="es-ES"/>
        </w:rPr>
      </w:pPr>
    </w:p>
    <w:p w:rsidR="00DD33EA" w:rsidRDefault="00DD33EA" w:rsidP="00DD33EA">
      <w:pPr>
        <w:rPr>
          <w:lang w:val="es-ES"/>
        </w:rPr>
      </w:pPr>
    </w:p>
    <w:p w:rsidR="007E0461" w:rsidRPr="007E0461" w:rsidRDefault="00DD33EA" w:rsidP="007E0461">
      <w:pPr>
        <w:rPr>
          <w:sz w:val="24"/>
          <w:szCs w:val="24"/>
          <w:lang w:val="es-ES_tradnl"/>
        </w:rPr>
      </w:pPr>
      <w:r w:rsidRPr="007E0461">
        <w:rPr>
          <w:sz w:val="24"/>
          <w:szCs w:val="24"/>
          <w:lang w:val="es-ES"/>
        </w:rPr>
        <w:t xml:space="preserve">Podemos informar los gastos en </w:t>
      </w:r>
      <w:r w:rsidR="007E0461" w:rsidRPr="007E0461">
        <w:rPr>
          <w:sz w:val="24"/>
          <w:szCs w:val="24"/>
          <w:lang w:val="es-ES"/>
        </w:rPr>
        <w:t>que ha invertido</w:t>
      </w:r>
      <w:r w:rsidR="007E0461" w:rsidRPr="007E0461">
        <w:rPr>
          <w:sz w:val="24"/>
          <w:szCs w:val="24"/>
          <w:lang w:val="es-ES_tradnl"/>
        </w:rPr>
        <w:t xml:space="preserve"> la Municipalidad </w:t>
      </w:r>
      <w:r w:rsidR="007E0461" w:rsidRPr="007E0461">
        <w:rPr>
          <w:sz w:val="24"/>
          <w:szCs w:val="24"/>
          <w:lang w:val="es-ES_tradnl"/>
        </w:rPr>
        <w:t>en este periodo respecto a “</w:t>
      </w:r>
      <w:r w:rsidR="007E0461" w:rsidRPr="007E0461">
        <w:rPr>
          <w:sz w:val="24"/>
          <w:szCs w:val="24"/>
          <w:lang w:val="es-ES_tradnl"/>
        </w:rPr>
        <w:t>el dentista popular”.</w:t>
      </w:r>
    </w:p>
    <w:p w:rsidR="007E0461" w:rsidRPr="007E0461" w:rsidRDefault="007E0461" w:rsidP="007E0461">
      <w:pPr>
        <w:rPr>
          <w:sz w:val="24"/>
          <w:szCs w:val="24"/>
          <w:lang w:val="es-ES_tradnl"/>
        </w:rPr>
      </w:pPr>
    </w:p>
    <w:p w:rsidR="007E0461" w:rsidRPr="007E0461" w:rsidRDefault="007E0461" w:rsidP="007E0461">
      <w:pPr>
        <w:rPr>
          <w:sz w:val="24"/>
          <w:szCs w:val="24"/>
          <w:lang w:val="es-ES_tradnl"/>
        </w:rPr>
      </w:pPr>
      <w:r w:rsidRPr="007E0461">
        <w:rPr>
          <w:sz w:val="24"/>
          <w:szCs w:val="24"/>
          <w:lang w:val="es-ES_tradnl"/>
        </w:rPr>
        <w:t>4  Profesionales contratados por 44 hrs.                                                                     6.116.632</w:t>
      </w:r>
    </w:p>
    <w:p w:rsidR="007E0461" w:rsidRPr="007E0461" w:rsidRDefault="007E0461" w:rsidP="007E0461">
      <w:pPr>
        <w:rPr>
          <w:sz w:val="24"/>
          <w:szCs w:val="24"/>
          <w:lang w:val="es-ES_tradnl"/>
        </w:rPr>
      </w:pPr>
      <w:r w:rsidRPr="007E0461">
        <w:rPr>
          <w:sz w:val="24"/>
          <w:szCs w:val="24"/>
          <w:lang w:val="es-ES_tradnl"/>
        </w:rPr>
        <w:t>4 Técnicos Odontológicos  por 44 hrs.                                                                         2.204.832</w:t>
      </w:r>
    </w:p>
    <w:p w:rsidR="007E0461" w:rsidRPr="007E0461" w:rsidRDefault="007E0461" w:rsidP="007E0461">
      <w:pPr>
        <w:tabs>
          <w:tab w:val="left" w:pos="6887"/>
        </w:tabs>
        <w:rPr>
          <w:sz w:val="24"/>
          <w:szCs w:val="24"/>
          <w:lang w:val="es-ES_tradnl"/>
        </w:rPr>
      </w:pPr>
      <w:r w:rsidRPr="007E0461">
        <w:rPr>
          <w:sz w:val="24"/>
          <w:szCs w:val="24"/>
          <w:lang w:val="es-ES_tradnl"/>
        </w:rPr>
        <w:t xml:space="preserve">4 Maletas dentales portátiles </w:t>
      </w:r>
      <w:r w:rsidRPr="007E0461">
        <w:rPr>
          <w:sz w:val="24"/>
          <w:szCs w:val="24"/>
          <w:lang w:val="es-ES_tradnl"/>
        </w:rPr>
        <w:tab/>
        <w:t xml:space="preserve"> </w:t>
      </w:r>
      <w:r>
        <w:rPr>
          <w:sz w:val="24"/>
          <w:szCs w:val="24"/>
          <w:lang w:val="es-ES_tradnl"/>
        </w:rPr>
        <w:t xml:space="preserve">            </w:t>
      </w:r>
      <w:r w:rsidRPr="007E0461">
        <w:rPr>
          <w:sz w:val="24"/>
          <w:szCs w:val="24"/>
          <w:lang w:val="es-ES_tradnl"/>
        </w:rPr>
        <w:t>4.617.200</w:t>
      </w:r>
    </w:p>
    <w:p w:rsidR="007E0461" w:rsidRPr="007E0461" w:rsidRDefault="007E0461" w:rsidP="007E0461">
      <w:pPr>
        <w:rPr>
          <w:sz w:val="24"/>
          <w:szCs w:val="24"/>
          <w:lang w:val="es-ES_tradnl"/>
        </w:rPr>
      </w:pPr>
      <w:r w:rsidRPr="007E0461">
        <w:rPr>
          <w:sz w:val="24"/>
          <w:szCs w:val="24"/>
          <w:lang w:val="es-ES_tradnl"/>
        </w:rPr>
        <w:t>4 Sillones dentales portátiles                                                                                        2.213.400</w:t>
      </w:r>
    </w:p>
    <w:p w:rsidR="007E0461" w:rsidRPr="007E0461" w:rsidRDefault="007E0461" w:rsidP="007E0461">
      <w:pPr>
        <w:rPr>
          <w:sz w:val="24"/>
          <w:szCs w:val="24"/>
          <w:lang w:val="es-ES_tradnl"/>
        </w:rPr>
      </w:pPr>
      <w:r w:rsidRPr="007E0461">
        <w:rPr>
          <w:sz w:val="24"/>
          <w:szCs w:val="24"/>
          <w:lang w:val="es-ES_tradnl"/>
        </w:rPr>
        <w:t>Instrumental dental y otros (</w:t>
      </w:r>
      <w:proofErr w:type="spellStart"/>
      <w:r w:rsidRPr="007E0461">
        <w:rPr>
          <w:sz w:val="24"/>
          <w:szCs w:val="24"/>
          <w:lang w:val="es-ES_tradnl"/>
        </w:rPr>
        <w:t>esfingo</w:t>
      </w:r>
      <w:proofErr w:type="spellEnd"/>
      <w:r w:rsidRPr="007E0461">
        <w:rPr>
          <w:sz w:val="24"/>
          <w:szCs w:val="24"/>
          <w:lang w:val="es-ES_tradnl"/>
        </w:rPr>
        <w:t xml:space="preserve">, </w:t>
      </w:r>
      <w:proofErr w:type="spellStart"/>
      <w:r w:rsidRPr="007E0461">
        <w:rPr>
          <w:sz w:val="24"/>
          <w:szCs w:val="24"/>
          <w:lang w:val="es-ES_tradnl"/>
        </w:rPr>
        <w:t>hemoglucotest</w:t>
      </w:r>
      <w:proofErr w:type="spellEnd"/>
      <w:r w:rsidRPr="007E0461">
        <w:rPr>
          <w:sz w:val="24"/>
          <w:szCs w:val="24"/>
          <w:lang w:val="es-ES_tradnl"/>
        </w:rPr>
        <w:t>, etc.)                                       485.000</w:t>
      </w:r>
    </w:p>
    <w:p w:rsidR="007E0461" w:rsidRPr="007E0461" w:rsidRDefault="007E0461" w:rsidP="007E0461">
      <w:pPr>
        <w:rPr>
          <w:sz w:val="24"/>
          <w:szCs w:val="24"/>
          <w:lang w:val="es-ES_tradnl"/>
        </w:rPr>
      </w:pPr>
      <w:r w:rsidRPr="007E0461">
        <w:rPr>
          <w:sz w:val="24"/>
          <w:szCs w:val="24"/>
          <w:lang w:val="es-ES_tradnl"/>
        </w:rPr>
        <w:t>Materiales dentales.                                                                                                          560.000</w:t>
      </w:r>
    </w:p>
    <w:p w:rsidR="007E0461" w:rsidRPr="007E0461" w:rsidRDefault="007E0461" w:rsidP="007E0461">
      <w:pPr>
        <w:rPr>
          <w:sz w:val="24"/>
          <w:szCs w:val="24"/>
          <w:lang w:val="es-ES_tradnl"/>
        </w:rPr>
      </w:pPr>
    </w:p>
    <w:p w:rsidR="007E0461" w:rsidRPr="007E0461" w:rsidRDefault="007E0461" w:rsidP="007E0461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total es la suma de  $</w:t>
      </w:r>
      <w:r w:rsidRPr="007E0461">
        <w:rPr>
          <w:sz w:val="24"/>
          <w:szCs w:val="24"/>
          <w:lang w:val="es-ES_tradnl"/>
        </w:rPr>
        <w:t>16.197.064</w:t>
      </w:r>
    </w:p>
    <w:p w:rsidR="009A4E05" w:rsidRPr="007E0461" w:rsidRDefault="009A4E05" w:rsidP="007E04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A4E05" w:rsidRPr="007E0461" w:rsidSect="00B07299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BC"/>
    <w:rsid w:val="001B4462"/>
    <w:rsid w:val="0027590D"/>
    <w:rsid w:val="003222B6"/>
    <w:rsid w:val="003B5F55"/>
    <w:rsid w:val="007E0461"/>
    <w:rsid w:val="009A4E05"/>
    <w:rsid w:val="00B07299"/>
    <w:rsid w:val="00B97BA7"/>
    <w:rsid w:val="00C0667D"/>
    <w:rsid w:val="00C72217"/>
    <w:rsid w:val="00DD33EA"/>
    <w:rsid w:val="00F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02F393-4F30-46D6-9E0A-B279EC7F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5BC"/>
    <w:pPr>
      <w:spacing w:after="160" w:line="259" w:lineRule="auto"/>
    </w:pPr>
    <w:rPr>
      <w:lang w:val="es-CL"/>
    </w:rPr>
  </w:style>
  <w:style w:type="paragraph" w:styleId="Ttulo3">
    <w:name w:val="heading 3"/>
    <w:basedOn w:val="Normal"/>
    <w:link w:val="Ttulo3Car"/>
    <w:uiPriority w:val="9"/>
    <w:qFormat/>
    <w:rsid w:val="00F32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F325BC"/>
    <w:rPr>
      <w:i/>
      <w:iCs/>
    </w:rPr>
  </w:style>
  <w:style w:type="paragraph" w:styleId="Sinespaciado">
    <w:name w:val="No Spacing"/>
    <w:uiPriority w:val="1"/>
    <w:qFormat/>
    <w:rsid w:val="00F325BC"/>
    <w:pPr>
      <w:spacing w:after="0" w:line="240" w:lineRule="auto"/>
    </w:pPr>
    <w:rPr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F325B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865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0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7048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3C8D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4F4F4"/>
                            <w:right w:val="none" w:sz="0" w:space="0" w:color="auto"/>
                          </w:divBdr>
                        </w:div>
                        <w:div w:id="13878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Carolina Olmedo Vidal</dc:creator>
  <cp:lastModifiedBy>Maria Eugenia Chadwick Sendra</cp:lastModifiedBy>
  <cp:revision>3</cp:revision>
  <dcterms:created xsi:type="dcterms:W3CDTF">2018-10-01T20:27:00Z</dcterms:created>
  <dcterms:modified xsi:type="dcterms:W3CDTF">2018-10-01T20:30:00Z</dcterms:modified>
</cp:coreProperties>
</file>